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14" w:rsidRDefault="00073B14" w:rsidP="00073B14">
      <w:r>
        <w:t>Pre-lab questions</w:t>
      </w:r>
    </w:p>
    <w:p w:rsidR="00073B14" w:rsidRDefault="00073B14" w:rsidP="00073B14">
      <w:pPr>
        <w:pStyle w:val="ListParagraph"/>
        <w:numPr>
          <w:ilvl w:val="0"/>
          <w:numId w:val="3"/>
        </w:numPr>
      </w:pPr>
      <w:r>
        <w:t xml:space="preserve">Grab a sample of each soil type. Pick up a small handful and feel the texture of the soil type. Below, list 2 physical properties of each soil type. </w:t>
      </w:r>
    </w:p>
    <w:p w:rsidR="00073B14" w:rsidRDefault="00073B14" w:rsidP="00073B14">
      <w:pPr>
        <w:pStyle w:val="ListParagraph"/>
      </w:pPr>
      <w:r>
        <w:t>Physical properties include:</w:t>
      </w:r>
    </w:p>
    <w:p w:rsidR="00073B14" w:rsidRDefault="00073B14" w:rsidP="00073B14"/>
    <w:p w:rsidR="00073B14" w:rsidRDefault="00073B14" w:rsidP="00073B14"/>
    <w:p w:rsidR="00073B14" w:rsidRDefault="00073B14" w:rsidP="00073B14"/>
    <w:p w:rsidR="00073B14" w:rsidRDefault="00073B14" w:rsidP="00073B14"/>
    <w:p w:rsidR="00073B14" w:rsidRDefault="00073B14" w:rsidP="00073B14"/>
    <w:p w:rsidR="00073B14" w:rsidRDefault="00073B14" w:rsidP="00073B14"/>
    <w:p w:rsidR="00073B14" w:rsidRDefault="00073B14" w:rsidP="00073B14"/>
    <w:p w:rsidR="00073B14" w:rsidRDefault="00073B14" w:rsidP="00073B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73B14" w:rsidTr="00BB0D12">
        <w:tc>
          <w:tcPr>
            <w:tcW w:w="3116" w:type="dxa"/>
          </w:tcPr>
          <w:p w:rsidR="00073B14" w:rsidRDefault="00073B14" w:rsidP="00BB0D12">
            <w:r>
              <w:t>Soil Type</w:t>
            </w:r>
          </w:p>
        </w:tc>
        <w:tc>
          <w:tcPr>
            <w:tcW w:w="3117" w:type="dxa"/>
          </w:tcPr>
          <w:p w:rsidR="00073B14" w:rsidRDefault="00073B14" w:rsidP="00BB0D12">
            <w:r>
              <w:t>Characteristic 1</w:t>
            </w:r>
          </w:p>
        </w:tc>
        <w:tc>
          <w:tcPr>
            <w:tcW w:w="3117" w:type="dxa"/>
          </w:tcPr>
          <w:p w:rsidR="00073B14" w:rsidRDefault="00073B14" w:rsidP="00BB0D12">
            <w:r>
              <w:t>Characteristic 2</w:t>
            </w:r>
          </w:p>
        </w:tc>
      </w:tr>
      <w:tr w:rsidR="00073B14" w:rsidTr="00BB0D12">
        <w:tc>
          <w:tcPr>
            <w:tcW w:w="3116" w:type="dxa"/>
          </w:tcPr>
          <w:p w:rsidR="00073B14" w:rsidRDefault="00073B14" w:rsidP="00BB0D12"/>
          <w:p w:rsidR="00073B14" w:rsidRDefault="00073B14" w:rsidP="00BB0D12"/>
        </w:tc>
        <w:tc>
          <w:tcPr>
            <w:tcW w:w="3117" w:type="dxa"/>
          </w:tcPr>
          <w:p w:rsidR="00073B14" w:rsidRDefault="00073B14" w:rsidP="00BB0D12"/>
        </w:tc>
        <w:tc>
          <w:tcPr>
            <w:tcW w:w="3117" w:type="dxa"/>
          </w:tcPr>
          <w:p w:rsidR="00073B14" w:rsidRDefault="00073B14" w:rsidP="00BB0D12"/>
        </w:tc>
      </w:tr>
      <w:tr w:rsidR="00073B14" w:rsidTr="00BB0D12">
        <w:tc>
          <w:tcPr>
            <w:tcW w:w="3116" w:type="dxa"/>
          </w:tcPr>
          <w:p w:rsidR="00073B14" w:rsidRDefault="00073B14" w:rsidP="00BB0D12"/>
          <w:p w:rsidR="00073B14" w:rsidRDefault="00073B14" w:rsidP="00BB0D12"/>
        </w:tc>
        <w:tc>
          <w:tcPr>
            <w:tcW w:w="3117" w:type="dxa"/>
          </w:tcPr>
          <w:p w:rsidR="00073B14" w:rsidRDefault="00073B14" w:rsidP="00BB0D12"/>
        </w:tc>
        <w:tc>
          <w:tcPr>
            <w:tcW w:w="3117" w:type="dxa"/>
          </w:tcPr>
          <w:p w:rsidR="00073B14" w:rsidRDefault="00073B14" w:rsidP="00BB0D12"/>
        </w:tc>
      </w:tr>
      <w:tr w:rsidR="00073B14" w:rsidTr="00BB0D12">
        <w:tc>
          <w:tcPr>
            <w:tcW w:w="3116" w:type="dxa"/>
          </w:tcPr>
          <w:p w:rsidR="00073B14" w:rsidRDefault="00073B14" w:rsidP="00BB0D12"/>
          <w:p w:rsidR="00073B14" w:rsidRDefault="00073B14" w:rsidP="00BB0D12"/>
        </w:tc>
        <w:tc>
          <w:tcPr>
            <w:tcW w:w="3117" w:type="dxa"/>
          </w:tcPr>
          <w:p w:rsidR="00073B14" w:rsidRDefault="00073B14" w:rsidP="00BB0D12"/>
        </w:tc>
        <w:tc>
          <w:tcPr>
            <w:tcW w:w="3117" w:type="dxa"/>
          </w:tcPr>
          <w:p w:rsidR="00073B14" w:rsidRDefault="00073B14" w:rsidP="00BB0D12"/>
        </w:tc>
      </w:tr>
      <w:tr w:rsidR="00073B14" w:rsidTr="00BB0D12">
        <w:tc>
          <w:tcPr>
            <w:tcW w:w="3116" w:type="dxa"/>
          </w:tcPr>
          <w:p w:rsidR="00073B14" w:rsidRDefault="00073B14" w:rsidP="00BB0D12"/>
          <w:p w:rsidR="00073B14" w:rsidRDefault="00073B14" w:rsidP="00BB0D12"/>
        </w:tc>
        <w:tc>
          <w:tcPr>
            <w:tcW w:w="3117" w:type="dxa"/>
          </w:tcPr>
          <w:p w:rsidR="00073B14" w:rsidRDefault="00073B14" w:rsidP="00BB0D12"/>
        </w:tc>
        <w:tc>
          <w:tcPr>
            <w:tcW w:w="3117" w:type="dxa"/>
          </w:tcPr>
          <w:p w:rsidR="00073B14" w:rsidRDefault="00073B14" w:rsidP="00BB0D12"/>
        </w:tc>
      </w:tr>
    </w:tbl>
    <w:p w:rsidR="00073B14" w:rsidRDefault="00073B14" w:rsidP="00073B14"/>
    <w:p w:rsidR="00073B14" w:rsidRDefault="00073B14" w:rsidP="00073B14"/>
    <w:p w:rsidR="00073B14" w:rsidRDefault="00073B14" w:rsidP="00073B14">
      <w:pPr>
        <w:pStyle w:val="ListParagraph"/>
        <w:numPr>
          <w:ilvl w:val="0"/>
          <w:numId w:val="3"/>
        </w:numPr>
      </w:pPr>
      <w:r>
        <w:t>For each type of soil, make a prediction of how well each holds water. Below, record your predictions on the spectrum</w:t>
      </w:r>
    </w:p>
    <w:p w:rsidR="00073B14" w:rsidRDefault="00073B14" w:rsidP="00073B14"/>
    <w:p w:rsidR="00073B14" w:rsidRDefault="00073B14" w:rsidP="00073B1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80994" wp14:editId="0C246B67">
                <wp:simplePos x="0" y="0"/>
                <wp:positionH relativeFrom="margin">
                  <wp:posOffset>-76200</wp:posOffset>
                </wp:positionH>
                <wp:positionV relativeFrom="paragraph">
                  <wp:posOffset>459422</wp:posOffset>
                </wp:positionV>
                <wp:extent cx="5715000" cy="4763"/>
                <wp:effectExtent l="19050" t="114300" r="0" b="14795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4763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pt;margin-top:36.15pt;width:450pt;height:.4pt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" strokecolor="#272727 [2749]" strokeweight="4.5pt">
                <v:stroke startarrow="block" endarrow="block"/>
                <w10:wrap anchorx="margin"/>
              </v:shape>
            </w:pict>
          </mc:Fallback>
        </mc:AlternateContent>
      </w:r>
      <w:r>
        <w:t>Holds least amount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Holds</w:t>
      </w:r>
      <w:proofErr w:type="gramEnd"/>
      <w:r>
        <w:t xml:space="preserve"> most</w:t>
      </w:r>
      <w:r>
        <w:br/>
        <w:t>of water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water</w:t>
      </w:r>
    </w:p>
    <w:p w:rsidR="00073B14" w:rsidRDefault="00073B14" w:rsidP="00073B14"/>
    <w:p w:rsidR="00073B14" w:rsidRDefault="00073B14" w:rsidP="00073B14"/>
    <w:p w:rsidR="006F5495" w:rsidRDefault="006F5495" w:rsidP="006F5495">
      <w:pPr>
        <w:pStyle w:val="ListParagraph"/>
      </w:pPr>
      <w:r>
        <w:lastRenderedPageBreak/>
        <w:t xml:space="preserve">Using the flow chart provided on the next page, classify each soil type you found. </w:t>
      </w:r>
    </w:p>
    <w:p w:rsidR="006F5495" w:rsidRDefault="006F5495" w:rsidP="006F5495">
      <w:r>
        <w:t xml:space="preserve">Place your answers in the table below. </w:t>
      </w:r>
      <w:r w:rsidRPr="007426BB">
        <w:rPr>
          <w:b/>
        </w:rPr>
        <w:t>You might not use all the space provided. That’s OK.</w:t>
      </w:r>
    </w:p>
    <w:p w:rsidR="00073B14" w:rsidRDefault="00073B14" w:rsidP="00073B14">
      <w:pPr>
        <w:pStyle w:val="ListParagraph"/>
      </w:pPr>
      <w:bookmarkStart w:id="0" w:name="_GoBack"/>
      <w:bookmarkEnd w:id="0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3826"/>
      </w:tblGrid>
      <w:tr w:rsidR="00073B14" w:rsidTr="00BB0D12">
        <w:tc>
          <w:tcPr>
            <w:tcW w:w="2263" w:type="dxa"/>
          </w:tcPr>
          <w:p w:rsidR="00073B14" w:rsidRPr="007426BB" w:rsidRDefault="00073B14" w:rsidP="00BB0D12">
            <w:pPr>
              <w:rPr>
                <w:b/>
              </w:rPr>
            </w:pPr>
            <w:r w:rsidRPr="007426BB">
              <w:rPr>
                <w:b/>
              </w:rPr>
              <w:t>Soil Types</w:t>
            </w:r>
          </w:p>
        </w:tc>
        <w:tc>
          <w:tcPr>
            <w:tcW w:w="3261" w:type="dxa"/>
          </w:tcPr>
          <w:p w:rsidR="00073B14" w:rsidRPr="007426BB" w:rsidRDefault="00073B14" w:rsidP="00BB0D12">
            <w:pPr>
              <w:rPr>
                <w:b/>
              </w:rPr>
            </w:pPr>
            <w:r w:rsidRPr="007426BB">
              <w:rPr>
                <w:b/>
              </w:rPr>
              <w:t>Classification (clay, sand, etc.)</w:t>
            </w:r>
          </w:p>
        </w:tc>
        <w:tc>
          <w:tcPr>
            <w:tcW w:w="3826" w:type="dxa"/>
          </w:tcPr>
          <w:p w:rsidR="00073B14" w:rsidRPr="007426BB" w:rsidRDefault="00073B14" w:rsidP="00BB0D12">
            <w:pPr>
              <w:rPr>
                <w:b/>
              </w:rPr>
            </w:pPr>
            <w:r w:rsidRPr="007426BB">
              <w:rPr>
                <w:b/>
              </w:rPr>
              <w:t>Which feature made the classification obvious?</w:t>
            </w:r>
          </w:p>
        </w:tc>
      </w:tr>
      <w:tr w:rsidR="00073B14" w:rsidTr="00BB0D12">
        <w:tc>
          <w:tcPr>
            <w:tcW w:w="2263" w:type="dxa"/>
          </w:tcPr>
          <w:p w:rsidR="00073B14" w:rsidRDefault="00073B14" w:rsidP="00BB0D12">
            <w:r>
              <w:t>Example: Type 1</w:t>
            </w:r>
          </w:p>
        </w:tc>
        <w:tc>
          <w:tcPr>
            <w:tcW w:w="3261" w:type="dxa"/>
          </w:tcPr>
          <w:p w:rsidR="00073B14" w:rsidRDefault="00073B14" w:rsidP="00BB0D12">
            <w:proofErr w:type="spellStart"/>
            <w:r>
              <w:t>Silty</w:t>
            </w:r>
            <w:proofErr w:type="spellEnd"/>
            <w:r>
              <w:t xml:space="preserve"> Clay Loam</w:t>
            </w:r>
          </w:p>
        </w:tc>
        <w:tc>
          <w:tcPr>
            <w:tcW w:w="3826" w:type="dxa"/>
          </w:tcPr>
          <w:p w:rsidR="00073B14" w:rsidRDefault="00073B14" w:rsidP="00BB0D12">
            <w:r>
              <w:t>Soil formed a ball</w:t>
            </w:r>
          </w:p>
          <w:p w:rsidR="00073B14" w:rsidRDefault="00073B14" w:rsidP="00BB0D12">
            <w:r>
              <w:t>Soil formed a ribbon</w:t>
            </w:r>
          </w:p>
          <w:p w:rsidR="00073B14" w:rsidRDefault="00073B14" w:rsidP="00BB0D12">
            <w:r>
              <w:t>Soil makes 1-2” ribbon before it breaks</w:t>
            </w:r>
            <w:r>
              <w:br/>
              <w:t>Soil feels very smooth</w:t>
            </w:r>
          </w:p>
        </w:tc>
      </w:tr>
      <w:tr w:rsidR="00073B14" w:rsidTr="00BB0D12">
        <w:tc>
          <w:tcPr>
            <w:tcW w:w="2263" w:type="dxa"/>
          </w:tcPr>
          <w:p w:rsidR="00073B14" w:rsidRDefault="00073B14" w:rsidP="00BB0D12"/>
        </w:tc>
        <w:tc>
          <w:tcPr>
            <w:tcW w:w="3261" w:type="dxa"/>
          </w:tcPr>
          <w:p w:rsidR="00073B14" w:rsidRDefault="00073B14" w:rsidP="00BB0D12"/>
        </w:tc>
        <w:tc>
          <w:tcPr>
            <w:tcW w:w="3826" w:type="dxa"/>
          </w:tcPr>
          <w:p w:rsidR="00073B14" w:rsidRDefault="00073B14" w:rsidP="00BB0D12"/>
          <w:p w:rsidR="00073B14" w:rsidRDefault="00073B14" w:rsidP="00BB0D12"/>
          <w:p w:rsidR="00073B14" w:rsidRDefault="00073B14" w:rsidP="00BB0D12"/>
          <w:p w:rsidR="00073B14" w:rsidRDefault="00073B14" w:rsidP="00BB0D12"/>
        </w:tc>
      </w:tr>
      <w:tr w:rsidR="00073B14" w:rsidTr="00BB0D12">
        <w:tc>
          <w:tcPr>
            <w:tcW w:w="2263" w:type="dxa"/>
          </w:tcPr>
          <w:p w:rsidR="00073B14" w:rsidRDefault="00073B14" w:rsidP="00BB0D12"/>
        </w:tc>
        <w:tc>
          <w:tcPr>
            <w:tcW w:w="3261" w:type="dxa"/>
          </w:tcPr>
          <w:p w:rsidR="00073B14" w:rsidRDefault="00073B14" w:rsidP="00BB0D12"/>
        </w:tc>
        <w:tc>
          <w:tcPr>
            <w:tcW w:w="3826" w:type="dxa"/>
          </w:tcPr>
          <w:p w:rsidR="00073B14" w:rsidRDefault="00073B14" w:rsidP="00BB0D12"/>
          <w:p w:rsidR="00073B14" w:rsidRDefault="00073B14" w:rsidP="00BB0D12"/>
          <w:p w:rsidR="00073B14" w:rsidRDefault="00073B14" w:rsidP="00BB0D12"/>
          <w:p w:rsidR="00073B14" w:rsidRDefault="00073B14" w:rsidP="00BB0D12"/>
        </w:tc>
      </w:tr>
      <w:tr w:rsidR="00073B14" w:rsidTr="00BB0D12">
        <w:tc>
          <w:tcPr>
            <w:tcW w:w="2263" w:type="dxa"/>
          </w:tcPr>
          <w:p w:rsidR="00073B14" w:rsidRDefault="00073B14" w:rsidP="00BB0D12"/>
        </w:tc>
        <w:tc>
          <w:tcPr>
            <w:tcW w:w="3261" w:type="dxa"/>
          </w:tcPr>
          <w:p w:rsidR="00073B14" w:rsidRDefault="00073B14" w:rsidP="00BB0D12"/>
        </w:tc>
        <w:tc>
          <w:tcPr>
            <w:tcW w:w="3826" w:type="dxa"/>
          </w:tcPr>
          <w:p w:rsidR="00073B14" w:rsidRDefault="00073B14" w:rsidP="00BB0D12"/>
          <w:p w:rsidR="00073B14" w:rsidRDefault="00073B14" w:rsidP="00BB0D12"/>
          <w:p w:rsidR="00073B14" w:rsidRDefault="00073B14" w:rsidP="00BB0D12"/>
          <w:p w:rsidR="00073B14" w:rsidRDefault="00073B14" w:rsidP="00BB0D12"/>
        </w:tc>
      </w:tr>
      <w:tr w:rsidR="00073B14" w:rsidTr="00BB0D12">
        <w:tc>
          <w:tcPr>
            <w:tcW w:w="2263" w:type="dxa"/>
          </w:tcPr>
          <w:p w:rsidR="00073B14" w:rsidRDefault="00073B14" w:rsidP="00BB0D12"/>
          <w:p w:rsidR="00073B14" w:rsidRDefault="00073B14" w:rsidP="00BB0D12"/>
          <w:p w:rsidR="00073B14" w:rsidRDefault="00073B14" w:rsidP="00BB0D12"/>
          <w:p w:rsidR="00073B14" w:rsidRDefault="00073B14" w:rsidP="00BB0D12"/>
        </w:tc>
        <w:tc>
          <w:tcPr>
            <w:tcW w:w="3261" w:type="dxa"/>
          </w:tcPr>
          <w:p w:rsidR="00073B14" w:rsidRDefault="00073B14" w:rsidP="00BB0D12"/>
        </w:tc>
        <w:tc>
          <w:tcPr>
            <w:tcW w:w="3826" w:type="dxa"/>
          </w:tcPr>
          <w:p w:rsidR="00073B14" w:rsidRDefault="00073B14" w:rsidP="00BB0D12"/>
        </w:tc>
      </w:tr>
      <w:tr w:rsidR="00073B14" w:rsidTr="00BB0D12">
        <w:tc>
          <w:tcPr>
            <w:tcW w:w="2263" w:type="dxa"/>
          </w:tcPr>
          <w:p w:rsidR="00073B14" w:rsidRDefault="00073B14" w:rsidP="00BB0D12"/>
          <w:p w:rsidR="00073B14" w:rsidRDefault="00073B14" w:rsidP="00BB0D12"/>
          <w:p w:rsidR="00073B14" w:rsidRDefault="00073B14" w:rsidP="00BB0D12"/>
          <w:p w:rsidR="00073B14" w:rsidRDefault="00073B14" w:rsidP="00BB0D12"/>
        </w:tc>
        <w:tc>
          <w:tcPr>
            <w:tcW w:w="3261" w:type="dxa"/>
          </w:tcPr>
          <w:p w:rsidR="00073B14" w:rsidRDefault="00073B14" w:rsidP="00BB0D12"/>
        </w:tc>
        <w:tc>
          <w:tcPr>
            <w:tcW w:w="3826" w:type="dxa"/>
          </w:tcPr>
          <w:p w:rsidR="00073B14" w:rsidRDefault="00073B14" w:rsidP="00BB0D12"/>
        </w:tc>
      </w:tr>
    </w:tbl>
    <w:p w:rsidR="00073B14" w:rsidRDefault="00073B14" w:rsidP="00073B14"/>
    <w:p w:rsidR="00073B14" w:rsidRDefault="00073B14">
      <w:r>
        <w:rPr>
          <w:noProof/>
          <w:lang w:eastAsia="en-CA"/>
        </w:rPr>
        <w:drawing>
          <wp:inline distT="0" distB="0" distL="0" distR="0" wp14:anchorId="5B4FE986" wp14:editId="23BEADD2">
            <wp:extent cx="5943600" cy="756289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04F1C6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14" t="8842" r="32523" b="5826"/>
                    <a:stretch/>
                  </pic:blipFill>
                  <pic:spPr bwMode="auto">
                    <a:xfrm>
                      <a:off x="0" y="0"/>
                      <a:ext cx="5943600" cy="7562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3B14" w:rsidRDefault="00073B14">
      <w:pPr>
        <w:spacing w:after="200" w:line="276" w:lineRule="auto"/>
      </w:pPr>
      <w:r>
        <w:br w:type="page"/>
      </w:r>
    </w:p>
    <w:p w:rsidR="00073B14" w:rsidRDefault="00073B14" w:rsidP="00073B14">
      <w:pPr>
        <w:rPr>
          <w:b/>
        </w:rPr>
      </w:pPr>
      <w:r>
        <w:rPr>
          <w:b/>
        </w:rPr>
        <w:lastRenderedPageBreak/>
        <w:t>SOIL TESTING</w:t>
      </w:r>
    </w:p>
    <w:p w:rsidR="00073B14" w:rsidRDefault="00073B14" w:rsidP="00073B14">
      <w:r>
        <w:t>In order to test your soil for phosphorus, potash, and nitrogen, you must first complete the following steps: (</w:t>
      </w:r>
      <w:r w:rsidRPr="000E7CE9">
        <w:rPr>
          <w:b/>
        </w:rPr>
        <w:t xml:space="preserve">pH test can be done with </w:t>
      </w:r>
      <w:proofErr w:type="spellStart"/>
      <w:r w:rsidRPr="000E7CE9">
        <w:rPr>
          <w:b/>
        </w:rPr>
        <w:t>multimeter</w:t>
      </w:r>
      <w:proofErr w:type="spellEnd"/>
      <w:r>
        <w:t>)</w:t>
      </w:r>
    </w:p>
    <w:p w:rsidR="00073B14" w:rsidRDefault="00073B14" w:rsidP="00073B14">
      <w:pPr>
        <w:pStyle w:val="ListParagraph"/>
        <w:numPr>
          <w:ilvl w:val="0"/>
          <w:numId w:val="1"/>
        </w:numPr>
      </w:pPr>
      <w:r>
        <w:t xml:space="preserve">Fill a beaker </w:t>
      </w:r>
      <w:proofErr w:type="gramStart"/>
      <w:r>
        <w:t>with a 1:5 ratio of soil to water</w:t>
      </w:r>
      <w:proofErr w:type="gramEnd"/>
      <w:r>
        <w:t xml:space="preserve">. Example: 100mL soil to 500mL of water. </w:t>
      </w:r>
    </w:p>
    <w:p w:rsidR="00073B14" w:rsidRDefault="00073B14" w:rsidP="00073B14">
      <w:pPr>
        <w:pStyle w:val="ListParagraph"/>
        <w:numPr>
          <w:ilvl w:val="0"/>
          <w:numId w:val="1"/>
        </w:numPr>
      </w:pPr>
      <w:r>
        <w:t xml:space="preserve">Stir the soil and water together well, for at least a minute until it is well mixed. </w:t>
      </w:r>
    </w:p>
    <w:p w:rsidR="00073B14" w:rsidRPr="0038452A" w:rsidRDefault="00073B14" w:rsidP="00073B14">
      <w:pPr>
        <w:pStyle w:val="ListParagraph"/>
        <w:numPr>
          <w:ilvl w:val="0"/>
          <w:numId w:val="1"/>
        </w:numPr>
      </w:pPr>
      <w:r>
        <w:t xml:space="preserve">Take your sample and place it on a back table </w:t>
      </w:r>
      <w:r>
        <w:rPr>
          <w:b/>
        </w:rPr>
        <w:t>MAKE SURE IT IS LABELED FOR SOIL TYPE AND NAMES OF GROUP MEMBERS</w:t>
      </w:r>
    </w:p>
    <w:p w:rsidR="00073B14" w:rsidRDefault="00073B14" w:rsidP="00073B14">
      <w:pPr>
        <w:pStyle w:val="ListParagraph"/>
        <w:numPr>
          <w:ilvl w:val="0"/>
          <w:numId w:val="1"/>
        </w:numPr>
      </w:pPr>
      <w:r>
        <w:t>Let the soil settle out overnight</w:t>
      </w:r>
    </w:p>
    <w:p w:rsidR="00073B14" w:rsidRDefault="00073B14" w:rsidP="00073B14">
      <w:pPr>
        <w:pStyle w:val="ListParagraph"/>
        <w:numPr>
          <w:ilvl w:val="0"/>
          <w:numId w:val="1"/>
        </w:numPr>
      </w:pPr>
      <w:r>
        <w:t xml:space="preserve">After your soil has settled out, grab a soil testing kit and the appropriate, colour corresponding capsule. </w:t>
      </w:r>
    </w:p>
    <w:p w:rsidR="00073B14" w:rsidRDefault="00073B14" w:rsidP="00073B14">
      <w:pPr>
        <w:pStyle w:val="ListParagraph"/>
        <w:numPr>
          <w:ilvl w:val="0"/>
          <w:numId w:val="1"/>
        </w:numPr>
      </w:pPr>
      <w:r>
        <w:t>Make sure the testing kit is clean</w:t>
      </w:r>
    </w:p>
    <w:p w:rsidR="00073B14" w:rsidRPr="0038452A" w:rsidRDefault="00073B14" w:rsidP="00073B14">
      <w:pPr>
        <w:pStyle w:val="ListParagraph"/>
        <w:numPr>
          <w:ilvl w:val="0"/>
          <w:numId w:val="1"/>
        </w:numPr>
      </w:pPr>
      <w:r>
        <w:t xml:space="preserve">Fill the test and reference chambers to the “fill” mark on the chart with the solution from your soil sample. </w:t>
      </w:r>
      <w:r>
        <w:rPr>
          <w:b/>
        </w:rPr>
        <w:t>TRANSFER ONLY LIQUID, NOT SOIL</w:t>
      </w:r>
    </w:p>
    <w:p w:rsidR="00073B14" w:rsidRDefault="00073B14" w:rsidP="00073B14">
      <w:pPr>
        <w:pStyle w:val="ListParagraph"/>
        <w:numPr>
          <w:ilvl w:val="0"/>
          <w:numId w:val="1"/>
        </w:numPr>
      </w:pPr>
      <w:r>
        <w:t xml:space="preserve">Holding the capsule over the test chamber, open the correct colour capsule and pour powder into test chamber. </w:t>
      </w:r>
    </w:p>
    <w:p w:rsidR="00073B14" w:rsidRDefault="00073B14" w:rsidP="00073B14">
      <w:pPr>
        <w:pStyle w:val="ListParagraph"/>
        <w:numPr>
          <w:ilvl w:val="0"/>
          <w:numId w:val="1"/>
        </w:numPr>
      </w:pPr>
      <w:r>
        <w:t>Place cap on and make sure it is sealed. Shake thoroughly</w:t>
      </w:r>
    </w:p>
    <w:p w:rsidR="00073B14" w:rsidRDefault="00073B14" w:rsidP="00073B14">
      <w:pPr>
        <w:pStyle w:val="ListParagraph"/>
        <w:numPr>
          <w:ilvl w:val="0"/>
          <w:numId w:val="1"/>
        </w:numPr>
      </w:pPr>
      <w:r>
        <w:t>Soil Texture</w:t>
      </w:r>
    </w:p>
    <w:p w:rsidR="00073B14" w:rsidRDefault="00073B14" w:rsidP="00073B14">
      <w:pPr>
        <w:pStyle w:val="ListParagraph"/>
      </w:pPr>
    </w:p>
    <w:sectPr w:rsidR="00073B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FBA"/>
    <w:multiLevelType w:val="hybridMultilevel"/>
    <w:tmpl w:val="130042F8"/>
    <w:lvl w:ilvl="0" w:tplc="467ED5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D2452"/>
    <w:multiLevelType w:val="hybridMultilevel"/>
    <w:tmpl w:val="A9500ED0"/>
    <w:lvl w:ilvl="0" w:tplc="49C4449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D49434">
      <w:start w:val="1"/>
      <w:numFmt w:val="decimal"/>
      <w:lvlText w:val="%3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A6E2A"/>
    <w:multiLevelType w:val="hybridMultilevel"/>
    <w:tmpl w:val="EDC079F6"/>
    <w:lvl w:ilvl="0" w:tplc="0638E4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14"/>
    <w:rsid w:val="00073B14"/>
    <w:rsid w:val="006F5495"/>
    <w:rsid w:val="00832262"/>
    <w:rsid w:val="00833DEF"/>
    <w:rsid w:val="00962542"/>
    <w:rsid w:val="00BB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B1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B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73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B1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B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73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4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Ziegler</dc:creator>
  <cp:keywords/>
  <dc:description/>
  <cp:lastModifiedBy>Corey Ziegler</cp:lastModifiedBy>
  <cp:revision>1</cp:revision>
  <cp:lastPrinted>2015-05-19T16:33:00Z</cp:lastPrinted>
  <dcterms:created xsi:type="dcterms:W3CDTF">2015-05-19T16:28:00Z</dcterms:created>
  <dcterms:modified xsi:type="dcterms:W3CDTF">2015-05-20T14:57:00Z</dcterms:modified>
</cp:coreProperties>
</file>